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2485" w14:textId="3F55F905" w:rsidR="00C27732" w:rsidRDefault="00662210" w:rsidP="00BC1E53">
      <w:pPr>
        <w:spacing w:after="0" w:line="240" w:lineRule="auto"/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47473331" wp14:editId="3CFAF93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9436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531" y="21323"/>
                <wp:lineTo x="21531" y="0"/>
                <wp:lineTo x="0" y="0"/>
              </wp:wrapPolygon>
            </wp:wrapThrough>
            <wp:docPr id="2" name="Afbeelding 2" descr="Afbeelding met spel, sport, groen, t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r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B35E2" w14:textId="31ADDD52" w:rsidR="00392CA6" w:rsidRDefault="002B119D" w:rsidP="00A07F85">
      <w:pPr>
        <w:spacing w:after="0" w:line="240" w:lineRule="auto"/>
        <w:jc w:val="both"/>
      </w:pPr>
      <w:r>
        <w:t>In de wijk Brakkenstein liggen</w:t>
      </w:r>
      <w:r w:rsidR="00291A0A">
        <w:t>,</w:t>
      </w:r>
      <w:r>
        <w:t xml:space="preserve"> naast de speeltuin</w:t>
      </w:r>
      <w:r w:rsidR="00291A0A">
        <w:t>,</w:t>
      </w:r>
      <w:r>
        <w:t xml:space="preserve"> twee prachtige </w:t>
      </w:r>
      <w:r w:rsidR="00662210">
        <w:t>“</w:t>
      </w:r>
      <w:r w:rsidR="00392CA6">
        <w:t>gravel plus</w:t>
      </w:r>
      <w:r w:rsidR="00662210">
        <w:t>”</w:t>
      </w:r>
      <w:r w:rsidR="00392CA6">
        <w:t xml:space="preserve"> banen</w:t>
      </w:r>
      <w:r w:rsidR="00BE49D6">
        <w:t xml:space="preserve"> </w:t>
      </w:r>
      <w:r w:rsidR="00662210">
        <w:t>met mooie heldere</w:t>
      </w:r>
      <w:r w:rsidR="00392CA6">
        <w:t xml:space="preserve"> LED verlichting</w:t>
      </w:r>
      <w:r w:rsidR="00BE49D6">
        <w:t>.</w:t>
      </w:r>
      <w:r w:rsidR="00F11933">
        <w:t xml:space="preserve"> </w:t>
      </w:r>
      <w:r w:rsidR="00F11933" w:rsidRPr="00F11933">
        <w:rPr>
          <w:b/>
          <w:bCs/>
          <w:color w:val="0070C0"/>
          <w:u w:val="single"/>
        </w:rPr>
        <w:t>TENNISVERENIGING BRAKKENSTEIN</w:t>
      </w:r>
      <w:r w:rsidRPr="00F11933">
        <w:rPr>
          <w:color w:val="0070C0"/>
        </w:rPr>
        <w:t xml:space="preserve"> </w:t>
      </w:r>
      <w:r w:rsidR="0017034F">
        <w:t>heeft nog ruimte voor nieuwe leden.</w:t>
      </w:r>
    </w:p>
    <w:p w14:paraId="01997724" w14:textId="777C5367" w:rsidR="00313F59" w:rsidRDefault="00313F59" w:rsidP="00A07F85">
      <w:pPr>
        <w:spacing w:after="0" w:line="240" w:lineRule="auto"/>
        <w:jc w:val="both"/>
      </w:pPr>
    </w:p>
    <w:p w14:paraId="1362F14F" w14:textId="7CB6AF86" w:rsidR="0017034F" w:rsidRDefault="0017034F" w:rsidP="00A07F85">
      <w:pPr>
        <w:spacing w:after="0" w:line="240" w:lineRule="auto"/>
        <w:jc w:val="both"/>
      </w:pPr>
      <w:r w:rsidRPr="00A025F5">
        <w:rPr>
          <w:b/>
          <w:bCs/>
        </w:rPr>
        <w:t>Op 21 mei 2025 houden wij een open avond</w:t>
      </w:r>
      <w:r>
        <w:rPr>
          <w:b/>
          <w:bCs/>
        </w:rPr>
        <w:t xml:space="preserve">. </w:t>
      </w:r>
      <w:r w:rsidRPr="0017034F">
        <w:t xml:space="preserve">Vanaf 19.30 uur ben je van harte welkom om </w:t>
      </w:r>
      <w:r>
        <w:t xml:space="preserve">onder het genot van een kop koffie/thee </w:t>
      </w:r>
      <w:r w:rsidRPr="0017034F">
        <w:t>kennis te maken met onze vereniging</w:t>
      </w:r>
      <w:r>
        <w:t>. Tevens is er de mogelijkheid om een balletje te slaan</w:t>
      </w:r>
      <w:r w:rsidR="00825A71">
        <w:t>,</w:t>
      </w:r>
      <w:r>
        <w:t xml:space="preserve"> al dan niet onder begeleiding van onze trainer. Heb je geen tennisracket? Geen probleem. </w:t>
      </w:r>
      <w:r w:rsidR="00825A71">
        <w:t>Er</w:t>
      </w:r>
      <w:r>
        <w:t xml:space="preserve"> zijn tennisrackets </w:t>
      </w:r>
      <w:r w:rsidR="00825A71">
        <w:t>aanwezig</w:t>
      </w:r>
      <w:r>
        <w:t xml:space="preserve">. Voor het betreden van de baan </w:t>
      </w:r>
      <w:r w:rsidR="00825A71">
        <w:t>zijn s</w:t>
      </w:r>
      <w:r>
        <w:t>portschoenen zonder grof profiel</w:t>
      </w:r>
      <w:r w:rsidR="00825A71">
        <w:t xml:space="preserve"> vereist</w:t>
      </w:r>
      <w:r>
        <w:t>.</w:t>
      </w:r>
      <w:r w:rsidR="00825A71">
        <w:t xml:space="preserve"> Hiervoor dien je zelf te zorgen.</w:t>
      </w:r>
    </w:p>
    <w:p w14:paraId="4EB5113B" w14:textId="77777777" w:rsidR="0017034F" w:rsidRDefault="0017034F" w:rsidP="00A07F85">
      <w:pPr>
        <w:spacing w:after="0" w:line="240" w:lineRule="auto"/>
        <w:jc w:val="both"/>
        <w:rPr>
          <w:sz w:val="24"/>
          <w:szCs w:val="24"/>
        </w:rPr>
      </w:pPr>
    </w:p>
    <w:p w14:paraId="0D312017" w14:textId="6E99E624" w:rsidR="00A025F5" w:rsidRPr="00022280" w:rsidRDefault="00825A71" w:rsidP="00A07F85">
      <w:pPr>
        <w:spacing w:after="0" w:line="240" w:lineRule="auto"/>
        <w:jc w:val="both"/>
        <w:rPr>
          <w:b/>
          <w:bCs/>
          <w:i/>
          <w:iCs/>
        </w:rPr>
      </w:pPr>
      <w:r w:rsidRPr="00022280">
        <w:rPr>
          <w:b/>
          <w:bCs/>
          <w:i/>
          <w:iCs/>
          <w:sz w:val="24"/>
          <w:szCs w:val="24"/>
        </w:rPr>
        <w:t>A</w:t>
      </w:r>
      <w:r w:rsidR="00A025F5" w:rsidRPr="00022280">
        <w:rPr>
          <w:b/>
          <w:bCs/>
          <w:i/>
          <w:iCs/>
          <w:sz w:val="24"/>
          <w:szCs w:val="24"/>
        </w:rPr>
        <w:t>ctie</w:t>
      </w:r>
      <w:r w:rsidR="00022280" w:rsidRPr="00022280">
        <w:rPr>
          <w:b/>
          <w:bCs/>
          <w:i/>
          <w:iCs/>
          <w:sz w:val="24"/>
          <w:szCs w:val="24"/>
        </w:rPr>
        <w:t xml:space="preserve">: </w:t>
      </w:r>
      <w:r w:rsidRPr="00022280">
        <w:rPr>
          <w:b/>
          <w:bCs/>
          <w:i/>
          <w:iCs/>
        </w:rPr>
        <w:t>wordt nu lid voor</w:t>
      </w:r>
      <w:r w:rsidRPr="00022280">
        <w:rPr>
          <w:b/>
          <w:bCs/>
          <w:i/>
          <w:iCs/>
          <w:sz w:val="28"/>
          <w:szCs w:val="28"/>
        </w:rPr>
        <w:t xml:space="preserve"> </w:t>
      </w:r>
      <w:r w:rsidR="00A025F5" w:rsidRPr="00022280">
        <w:rPr>
          <w:b/>
          <w:bCs/>
          <w:i/>
          <w:iCs/>
        </w:rPr>
        <w:t xml:space="preserve">€ 80,- </w:t>
      </w:r>
      <w:r w:rsidRPr="00022280">
        <w:rPr>
          <w:b/>
          <w:bCs/>
          <w:i/>
          <w:iCs/>
        </w:rPr>
        <w:t>en je kunt de rest van 2025 onbeperkt tennissen</w:t>
      </w:r>
      <w:r w:rsidR="00022280" w:rsidRPr="00022280">
        <w:rPr>
          <w:b/>
          <w:bCs/>
          <w:i/>
          <w:iCs/>
        </w:rPr>
        <w:t>!</w:t>
      </w:r>
      <w:r w:rsidRPr="00022280">
        <w:rPr>
          <w:b/>
          <w:bCs/>
          <w:i/>
          <w:iCs/>
        </w:rPr>
        <w:t xml:space="preserve"> *</w:t>
      </w:r>
    </w:p>
    <w:p w14:paraId="5F24DA5E" w14:textId="77777777" w:rsidR="00825A71" w:rsidRDefault="00825A71" w:rsidP="00A07F85">
      <w:pPr>
        <w:spacing w:after="0" w:line="240" w:lineRule="auto"/>
        <w:jc w:val="both"/>
      </w:pPr>
    </w:p>
    <w:p w14:paraId="15769248" w14:textId="6AD682FB" w:rsidR="00721B1D" w:rsidRDefault="00721B1D" w:rsidP="00A07F85">
      <w:pPr>
        <w:spacing w:after="0" w:line="240" w:lineRule="auto"/>
        <w:jc w:val="both"/>
      </w:pPr>
      <w:r>
        <w:t>Twijfel je nog?</w:t>
      </w:r>
    </w:p>
    <w:p w14:paraId="4A323A50" w14:textId="77777777" w:rsidR="00A07F85" w:rsidRDefault="00721B1D" w:rsidP="00A07F85">
      <w:pPr>
        <w:spacing w:after="0" w:line="240" w:lineRule="auto"/>
        <w:jc w:val="both"/>
      </w:pPr>
      <w:r>
        <w:t xml:space="preserve">Bij onze tennisvereniging bestaat </w:t>
      </w:r>
      <w:r w:rsidR="00073713">
        <w:t xml:space="preserve">ook </w:t>
      </w:r>
      <w:r>
        <w:t>de mogelijkheid om een proeflidmaatschap af te sluiten</w:t>
      </w:r>
      <w:r w:rsidR="00BC1E53">
        <w:t xml:space="preserve"> voor</w:t>
      </w:r>
      <w:r w:rsidR="00A07F85">
        <w:t xml:space="preserve"> </w:t>
      </w:r>
    </w:p>
    <w:p w14:paraId="3EADDDED" w14:textId="77777777" w:rsidR="00A07F85" w:rsidRDefault="00BC1E53" w:rsidP="00A07F85">
      <w:pPr>
        <w:spacing w:after="0" w:line="240" w:lineRule="auto"/>
        <w:jc w:val="both"/>
      </w:pPr>
      <w:r>
        <w:t>€ 25,-</w:t>
      </w:r>
      <w:r w:rsidR="00A07F85">
        <w:t>.</w:t>
      </w:r>
      <w:r w:rsidR="00721B1D">
        <w:t xml:space="preserve"> Je krijgt dan twee maanden toegang tot de tennisbane</w:t>
      </w:r>
      <w:r w:rsidR="00022280">
        <w:t>n.</w:t>
      </w:r>
      <w:r w:rsidR="00721B1D">
        <w:t xml:space="preserve"> </w:t>
      </w:r>
      <w:r w:rsidR="00022280">
        <w:t>J</w:t>
      </w:r>
      <w:r w:rsidR="00721B1D">
        <w:t xml:space="preserve">e kunt </w:t>
      </w:r>
      <w:r w:rsidR="00022280">
        <w:t>daarna</w:t>
      </w:r>
      <w:r w:rsidR="00721B1D">
        <w:t xml:space="preserve"> alsnog beslissen of </w:t>
      </w:r>
    </w:p>
    <w:p w14:paraId="247DBF57" w14:textId="03F3E53C" w:rsidR="00721B1D" w:rsidRDefault="00721B1D" w:rsidP="00A07F85">
      <w:pPr>
        <w:spacing w:after="0" w:line="240" w:lineRule="auto"/>
        <w:jc w:val="both"/>
      </w:pPr>
      <w:r>
        <w:t>je lid wordt van onze gezellige vereniging.</w:t>
      </w:r>
      <w:r w:rsidR="00226D97">
        <w:t xml:space="preserve"> Het proeflidmaatschap stopt automatisch</w:t>
      </w:r>
      <w:r w:rsidR="00022280">
        <w:t>.</w:t>
      </w:r>
    </w:p>
    <w:p w14:paraId="40BF47CB" w14:textId="632943C8" w:rsidR="00721B1D" w:rsidRDefault="00721B1D" w:rsidP="00A07F85">
      <w:pPr>
        <w:spacing w:after="0" w:line="240" w:lineRule="auto"/>
        <w:jc w:val="both"/>
      </w:pPr>
    </w:p>
    <w:p w14:paraId="4B276FD6" w14:textId="7591A9CB" w:rsidR="00237B31" w:rsidRPr="008D3E32" w:rsidRDefault="009946F7" w:rsidP="00A07F85">
      <w:pPr>
        <w:spacing w:after="0" w:line="240" w:lineRule="auto"/>
        <w:jc w:val="both"/>
        <w:rPr>
          <w:color w:val="000000" w:themeColor="text1"/>
        </w:rPr>
      </w:pPr>
      <w:r>
        <w:t xml:space="preserve">Wij zijn een kleinschalige vereniging </w:t>
      </w:r>
      <w:r w:rsidR="00022280">
        <w:t>waar</w:t>
      </w:r>
      <w:r>
        <w:t xml:space="preserve"> de leden samen genieten van het tennis en de onderlinge vriendschap.</w:t>
      </w:r>
      <w:r w:rsidR="00C063B6">
        <w:t xml:space="preserve"> </w:t>
      </w:r>
      <w:r w:rsidR="00392CA6">
        <w:t xml:space="preserve">Tennis je graag en past een </w:t>
      </w:r>
      <w:r w:rsidR="00C063B6">
        <w:t>gezellige</w:t>
      </w:r>
      <w:r w:rsidR="00392CA6">
        <w:t xml:space="preserve"> vereniging bij j</w:t>
      </w:r>
      <w:r>
        <w:t>ou</w:t>
      </w:r>
      <w:r w:rsidR="00022280">
        <w:t>?</w:t>
      </w:r>
      <w:r w:rsidR="00392CA6">
        <w:t xml:space="preserve"> </w:t>
      </w:r>
      <w:r w:rsidR="00022280">
        <w:t>M</w:t>
      </w:r>
      <w:r w:rsidR="00237B31">
        <w:t>eld je dan aan als li</w:t>
      </w:r>
      <w:r w:rsidR="004F1D58">
        <w:t>d</w:t>
      </w:r>
      <w:r w:rsidR="00022280">
        <w:t>. Het aanmeldformulier vind je op onze website:</w:t>
      </w:r>
      <w:r w:rsidR="008D3E32">
        <w:t xml:space="preserve"> </w:t>
      </w:r>
      <w:hyperlink r:id="rId7" w:history="1">
        <w:r w:rsidR="00734358" w:rsidRPr="000B0A7F">
          <w:rPr>
            <w:rStyle w:val="Hyperlink"/>
          </w:rPr>
          <w:t>https://www.tvbrakkenstein.nl/aanmeldingsformulier-2/</w:t>
        </w:r>
      </w:hyperlink>
      <w:r w:rsidR="00022280">
        <w:t>.</w:t>
      </w:r>
    </w:p>
    <w:p w14:paraId="4CEDCCD6" w14:textId="3749A476" w:rsidR="009946F7" w:rsidRDefault="009946F7" w:rsidP="0015682A">
      <w:pPr>
        <w:spacing w:after="0" w:line="240" w:lineRule="auto"/>
        <w:jc w:val="both"/>
      </w:pPr>
    </w:p>
    <w:p w14:paraId="651E9C7E" w14:textId="6CC3FF44" w:rsidR="00D8058D" w:rsidRDefault="00022280" w:rsidP="00F11933">
      <w:pPr>
        <w:spacing w:after="0" w:line="240" w:lineRule="auto"/>
        <w:jc w:val="center"/>
      </w:pPr>
      <w:r>
        <w:t>Vrijwel direct k</w:t>
      </w:r>
      <w:r w:rsidR="009946F7">
        <w:t>un</w:t>
      </w:r>
      <w:r>
        <w:t xml:space="preserve"> je</w:t>
      </w:r>
      <w:r w:rsidR="009946F7">
        <w:t xml:space="preserve"> aan de slag op onze tennisbaan</w:t>
      </w:r>
      <w:r>
        <w:t>!</w:t>
      </w:r>
    </w:p>
    <w:p w14:paraId="7EAA9153" w14:textId="36B2F657" w:rsidR="00237B31" w:rsidRDefault="00466787" w:rsidP="00392CA6">
      <w:pPr>
        <w:spacing w:after="0" w:line="240" w:lineRule="auto"/>
      </w:pPr>
      <w:r>
        <w:rPr>
          <w:noProof/>
          <w:lang w:val="en-US" w:eastAsia="nl-NL"/>
        </w:rPr>
        <w:drawing>
          <wp:anchor distT="0" distB="0" distL="114300" distR="114300" simplePos="0" relativeHeight="251660288" behindDoc="0" locked="0" layoutInCell="1" allowOverlap="1" wp14:anchorId="64263495" wp14:editId="4B00675E">
            <wp:simplePos x="0" y="0"/>
            <wp:positionH relativeFrom="column">
              <wp:posOffset>847090</wp:posOffset>
            </wp:positionH>
            <wp:positionV relativeFrom="margin">
              <wp:posOffset>5393690</wp:posOffset>
            </wp:positionV>
            <wp:extent cx="3938905" cy="2956560"/>
            <wp:effectExtent l="0" t="0" r="4445" b="0"/>
            <wp:wrapThrough wrapText="bothSides">
              <wp:wrapPolygon edited="0">
                <wp:start x="0" y="0"/>
                <wp:lineTo x="0" y="21433"/>
                <wp:lineTo x="21520" y="21433"/>
                <wp:lineTo x="21520" y="0"/>
                <wp:lineTo x="0" y="0"/>
              </wp:wrapPolygon>
            </wp:wrapThrough>
            <wp:docPr id="3" name="Afbeelding 3" descr="Afbeelding met hek, buiten, sport, s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nnisba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F5B52" w14:textId="1D53E633" w:rsidR="00392CA6" w:rsidRDefault="00392CA6" w:rsidP="00392CA6">
      <w:pPr>
        <w:spacing w:after="0" w:line="240" w:lineRule="auto"/>
      </w:pPr>
    </w:p>
    <w:p w14:paraId="70AABE22" w14:textId="78A82C21" w:rsidR="009946F7" w:rsidRDefault="00C063B6" w:rsidP="00392CA6">
      <w:pPr>
        <w:spacing w:after="0" w:line="240" w:lineRule="auto"/>
        <w:rPr>
          <w:noProof/>
        </w:rPr>
      </w:pPr>
      <w:r>
        <w:rPr>
          <w:noProof/>
        </w:rPr>
        <w:t xml:space="preserve">     </w:t>
      </w:r>
    </w:p>
    <w:p w14:paraId="61B77E70" w14:textId="42B1DFA5" w:rsidR="00825A71" w:rsidRDefault="00825A71" w:rsidP="00392CA6">
      <w:pPr>
        <w:spacing w:after="0" w:line="240" w:lineRule="auto"/>
        <w:rPr>
          <w:noProof/>
        </w:rPr>
      </w:pPr>
    </w:p>
    <w:p w14:paraId="0FBDC110" w14:textId="27AD1EEE" w:rsidR="00825A71" w:rsidRDefault="00825A71" w:rsidP="00392CA6">
      <w:pPr>
        <w:spacing w:after="0" w:line="240" w:lineRule="auto"/>
        <w:rPr>
          <w:noProof/>
        </w:rPr>
      </w:pPr>
    </w:p>
    <w:p w14:paraId="1DCF5D0F" w14:textId="77777777" w:rsidR="00825A71" w:rsidRDefault="00825A71" w:rsidP="00392CA6">
      <w:pPr>
        <w:spacing w:after="0" w:line="240" w:lineRule="auto"/>
        <w:rPr>
          <w:noProof/>
        </w:rPr>
      </w:pPr>
    </w:p>
    <w:p w14:paraId="0DEB97C4" w14:textId="77777777" w:rsidR="00825A71" w:rsidRDefault="00825A71" w:rsidP="00392CA6">
      <w:pPr>
        <w:spacing w:after="0" w:line="240" w:lineRule="auto"/>
        <w:rPr>
          <w:noProof/>
        </w:rPr>
      </w:pPr>
    </w:p>
    <w:p w14:paraId="410B15CB" w14:textId="77777777" w:rsidR="00825A71" w:rsidRDefault="00825A71" w:rsidP="00392CA6">
      <w:pPr>
        <w:spacing w:after="0" w:line="240" w:lineRule="auto"/>
        <w:rPr>
          <w:noProof/>
        </w:rPr>
      </w:pPr>
    </w:p>
    <w:p w14:paraId="4F81EEDB" w14:textId="77777777" w:rsidR="00825A71" w:rsidRDefault="00825A71" w:rsidP="00392CA6">
      <w:pPr>
        <w:spacing w:after="0" w:line="240" w:lineRule="auto"/>
        <w:rPr>
          <w:noProof/>
        </w:rPr>
      </w:pPr>
    </w:p>
    <w:p w14:paraId="2ED1CC17" w14:textId="77777777" w:rsidR="00825A71" w:rsidRDefault="00825A71" w:rsidP="00392CA6">
      <w:pPr>
        <w:spacing w:after="0" w:line="240" w:lineRule="auto"/>
        <w:rPr>
          <w:noProof/>
        </w:rPr>
      </w:pPr>
    </w:p>
    <w:p w14:paraId="31B4C4D8" w14:textId="77777777" w:rsidR="00825A71" w:rsidRDefault="00825A71" w:rsidP="00392CA6">
      <w:pPr>
        <w:spacing w:after="0" w:line="240" w:lineRule="auto"/>
        <w:rPr>
          <w:noProof/>
        </w:rPr>
      </w:pPr>
    </w:p>
    <w:p w14:paraId="64DA4E03" w14:textId="77777777" w:rsidR="00825A71" w:rsidRDefault="00825A71" w:rsidP="00392CA6">
      <w:pPr>
        <w:spacing w:after="0" w:line="240" w:lineRule="auto"/>
        <w:rPr>
          <w:noProof/>
        </w:rPr>
      </w:pPr>
    </w:p>
    <w:p w14:paraId="789D2FD9" w14:textId="77777777" w:rsidR="00825A71" w:rsidRDefault="00825A71" w:rsidP="00392CA6">
      <w:pPr>
        <w:spacing w:after="0" w:line="240" w:lineRule="auto"/>
        <w:rPr>
          <w:noProof/>
        </w:rPr>
      </w:pPr>
    </w:p>
    <w:p w14:paraId="0D8C1659" w14:textId="77777777" w:rsidR="00825A71" w:rsidRDefault="00825A71" w:rsidP="00392CA6">
      <w:pPr>
        <w:spacing w:after="0" w:line="240" w:lineRule="auto"/>
        <w:rPr>
          <w:noProof/>
        </w:rPr>
      </w:pPr>
    </w:p>
    <w:p w14:paraId="320063DA" w14:textId="1DFE42DB" w:rsidR="00825A71" w:rsidRDefault="00F11933" w:rsidP="00825A71">
      <w:pPr>
        <w:spacing w:after="0" w:line="240" w:lineRule="auto"/>
        <w:jc w:val="both"/>
      </w:pPr>
      <w:r>
        <w:t xml:space="preserve">                   </w:t>
      </w:r>
    </w:p>
    <w:p w14:paraId="0EE0B3C7" w14:textId="77777777" w:rsidR="00825A71" w:rsidRDefault="00825A71" w:rsidP="00825A71">
      <w:pPr>
        <w:spacing w:after="0" w:line="240" w:lineRule="auto"/>
        <w:jc w:val="both"/>
      </w:pPr>
    </w:p>
    <w:p w14:paraId="6C1BAEA3" w14:textId="5A029DB3" w:rsidR="00825A71" w:rsidRDefault="00F11933" w:rsidP="00825A71">
      <w:pPr>
        <w:spacing w:after="0" w:line="240" w:lineRule="auto"/>
        <w:jc w:val="both"/>
      </w:pPr>
      <w:r>
        <w:t xml:space="preserve">   </w:t>
      </w:r>
    </w:p>
    <w:p w14:paraId="26B68CD5" w14:textId="42049567" w:rsidR="00825A71" w:rsidRDefault="00F11933" w:rsidP="00825A71">
      <w:pPr>
        <w:spacing w:after="0" w:line="240" w:lineRule="auto"/>
        <w:jc w:val="both"/>
      </w:pPr>
      <w:r>
        <w:t xml:space="preserve">                      </w:t>
      </w:r>
    </w:p>
    <w:p w14:paraId="3C4CC9C7" w14:textId="77777777" w:rsidR="00825A71" w:rsidRDefault="00825A71" w:rsidP="00825A71">
      <w:pPr>
        <w:spacing w:after="0" w:line="240" w:lineRule="auto"/>
        <w:jc w:val="both"/>
      </w:pPr>
    </w:p>
    <w:p w14:paraId="63DAFBBD" w14:textId="52BC258B" w:rsidR="00466787" w:rsidRDefault="00466787" w:rsidP="00F11933">
      <w:pPr>
        <w:spacing w:after="0" w:line="240" w:lineRule="auto"/>
        <w:jc w:val="center"/>
      </w:pPr>
      <w:r>
        <w:t>Toegang tot onze tennisbanen via ingang Heemraadstraat, pad naast Boszicht.</w:t>
      </w:r>
    </w:p>
    <w:p w14:paraId="6ED4F868" w14:textId="77777777" w:rsidR="00466787" w:rsidRDefault="00466787" w:rsidP="00F11933">
      <w:pPr>
        <w:spacing w:after="0" w:line="240" w:lineRule="auto"/>
        <w:jc w:val="center"/>
      </w:pPr>
    </w:p>
    <w:p w14:paraId="6CE54806" w14:textId="55BF8736" w:rsidR="00F11933" w:rsidRDefault="00825A71" w:rsidP="00F11933">
      <w:pPr>
        <w:spacing w:after="0" w:line="240" w:lineRule="auto"/>
        <w:jc w:val="center"/>
        <w:rPr>
          <w:sz w:val="16"/>
          <w:szCs w:val="16"/>
        </w:rPr>
      </w:pPr>
      <w:r>
        <w:t xml:space="preserve">* </w:t>
      </w:r>
      <w:r w:rsidRPr="00825A71">
        <w:rPr>
          <w:sz w:val="16"/>
          <w:szCs w:val="16"/>
        </w:rPr>
        <w:t>De normale jaarlijkse contributie is € 165,- voor senioren en € 65,- voor junioren</w:t>
      </w:r>
    </w:p>
    <w:p w14:paraId="61BF65CF" w14:textId="344B6F9D" w:rsidR="003A6CCD" w:rsidRDefault="00825A71" w:rsidP="00F11933">
      <w:pPr>
        <w:spacing w:after="0" w:line="240" w:lineRule="auto"/>
        <w:jc w:val="center"/>
      </w:pPr>
      <w:r w:rsidRPr="00825A71">
        <w:rPr>
          <w:sz w:val="16"/>
          <w:szCs w:val="16"/>
        </w:rPr>
        <w:t>(voor 1 januari lopende jaar de leeftijd van 13 jaar of jonger)</w:t>
      </w:r>
    </w:p>
    <w:sectPr w:rsidR="003A6CCD" w:rsidSect="00291A0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3304"/>
    <w:multiLevelType w:val="hybridMultilevel"/>
    <w:tmpl w:val="A590086E"/>
    <w:lvl w:ilvl="0" w:tplc="B6F41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A6637"/>
    <w:multiLevelType w:val="multilevel"/>
    <w:tmpl w:val="1E4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915343">
    <w:abstractNumId w:val="0"/>
  </w:num>
  <w:num w:numId="2" w16cid:durableId="73566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3"/>
    <w:rsid w:val="00022280"/>
    <w:rsid w:val="00073713"/>
    <w:rsid w:val="001230F7"/>
    <w:rsid w:val="0015682A"/>
    <w:rsid w:val="0017034F"/>
    <w:rsid w:val="00193DE9"/>
    <w:rsid w:val="001D294B"/>
    <w:rsid w:val="001E1B46"/>
    <w:rsid w:val="00226D97"/>
    <w:rsid w:val="00237B31"/>
    <w:rsid w:val="00291A0A"/>
    <w:rsid w:val="002B119D"/>
    <w:rsid w:val="002C7815"/>
    <w:rsid w:val="00313F59"/>
    <w:rsid w:val="00392CA6"/>
    <w:rsid w:val="003A6CCD"/>
    <w:rsid w:val="00425AA0"/>
    <w:rsid w:val="00466787"/>
    <w:rsid w:val="004F1D58"/>
    <w:rsid w:val="00662210"/>
    <w:rsid w:val="00713222"/>
    <w:rsid w:val="00721B1D"/>
    <w:rsid w:val="00734358"/>
    <w:rsid w:val="00776EE3"/>
    <w:rsid w:val="007A5FAA"/>
    <w:rsid w:val="00825A71"/>
    <w:rsid w:val="008D3E32"/>
    <w:rsid w:val="00912C07"/>
    <w:rsid w:val="009946F7"/>
    <w:rsid w:val="009D2C15"/>
    <w:rsid w:val="009F6747"/>
    <w:rsid w:val="00A025F5"/>
    <w:rsid w:val="00A07F85"/>
    <w:rsid w:val="00A13ECE"/>
    <w:rsid w:val="00A41BB7"/>
    <w:rsid w:val="00A5411B"/>
    <w:rsid w:val="00BC1E53"/>
    <w:rsid w:val="00BE49D6"/>
    <w:rsid w:val="00C063B6"/>
    <w:rsid w:val="00C21821"/>
    <w:rsid w:val="00C27732"/>
    <w:rsid w:val="00C75309"/>
    <w:rsid w:val="00D168D6"/>
    <w:rsid w:val="00D8058D"/>
    <w:rsid w:val="00E8560C"/>
    <w:rsid w:val="00E94763"/>
    <w:rsid w:val="00F1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F9BB8"/>
  <w15:docId w15:val="{1DC70FF0-A1A4-4EB3-82D6-95A7C8BD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0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8058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25A7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66787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3A6C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3A6CCD"/>
    <w:rPr>
      <w:b/>
      <w:bCs/>
    </w:rPr>
  </w:style>
  <w:style w:type="character" w:styleId="Nadruk">
    <w:name w:val="Emphasis"/>
    <w:basedOn w:val="Standaardalinea-lettertype"/>
    <w:uiPriority w:val="20"/>
    <w:qFormat/>
    <w:rsid w:val="003A6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9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tvbrakkenstein.nl/aanmeldingsformulier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9980-1306-C34D-9E1F-780B03E9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den Boogaard</dc:creator>
  <cp:keywords/>
  <dc:description/>
  <cp:lastModifiedBy>richard</cp:lastModifiedBy>
  <cp:revision>2</cp:revision>
  <cp:lastPrinted>2025-04-25T14:46:00Z</cp:lastPrinted>
  <dcterms:created xsi:type="dcterms:W3CDTF">2025-04-29T14:30:00Z</dcterms:created>
  <dcterms:modified xsi:type="dcterms:W3CDTF">2025-04-29T14:30:00Z</dcterms:modified>
</cp:coreProperties>
</file>